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CCB6D" w14:textId="77777777" w:rsidR="00612736" w:rsidRPr="00755437" w:rsidRDefault="00612736" w:rsidP="00612736">
      <w:pPr>
        <w:spacing w:after="0"/>
        <w:jc w:val="center"/>
        <w:rPr>
          <w:color w:val="FF0000"/>
          <w:sz w:val="26"/>
          <w:szCs w:val="26"/>
        </w:rPr>
      </w:pPr>
      <w:r w:rsidRPr="00755437">
        <w:rPr>
          <w:color w:val="FF0000"/>
          <w:sz w:val="26"/>
          <w:szCs w:val="26"/>
        </w:rPr>
        <w:t>Lei nº 39</w:t>
      </w:r>
      <w:r>
        <w:rPr>
          <w:color w:val="FF0000"/>
          <w:sz w:val="26"/>
          <w:szCs w:val="26"/>
        </w:rPr>
        <w:t>9</w:t>
      </w:r>
      <w:r w:rsidRPr="00755437">
        <w:rPr>
          <w:color w:val="FF0000"/>
          <w:sz w:val="26"/>
          <w:szCs w:val="26"/>
        </w:rPr>
        <w:t>/1994</w:t>
      </w:r>
    </w:p>
    <w:p w14:paraId="7CD4CA78" w14:textId="77777777" w:rsidR="00612736" w:rsidRPr="00137FF2" w:rsidRDefault="00612736" w:rsidP="00612736">
      <w:pPr>
        <w:spacing w:after="0"/>
        <w:ind w:left="1416" w:firstLine="708"/>
        <w:jc w:val="center"/>
        <w:rPr>
          <w:color w:val="FF0000"/>
          <w:sz w:val="26"/>
          <w:szCs w:val="26"/>
        </w:rPr>
      </w:pPr>
      <w:r w:rsidRPr="00137FF2">
        <w:rPr>
          <w:color w:val="FF0000"/>
          <w:sz w:val="26"/>
          <w:szCs w:val="26"/>
        </w:rPr>
        <w:t>Autoriza o Executivo abrir Crédito Adicional Especial no Orçamento Programa de 1994 e contém outras providências</w:t>
      </w:r>
    </w:p>
    <w:p w14:paraId="0A684E70" w14:textId="77777777" w:rsidR="00612736" w:rsidRDefault="00612736" w:rsidP="00612736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O Povo do Município de Água Comprida, Estado de Minas Gerais, por seus representantes na Câmara Municipal decreta e eu Prefeito, em seu nome, sanciono a seguinte Lei:</w:t>
      </w:r>
    </w:p>
    <w:p w14:paraId="5E95E771" w14:textId="77777777" w:rsidR="00612736" w:rsidRPr="00BA5311" w:rsidRDefault="00612736" w:rsidP="00612736">
      <w:pPr>
        <w:pStyle w:val="PargrafodaLista"/>
        <w:spacing w:after="0"/>
        <w:ind w:left="0" w:firstLine="1416"/>
        <w:jc w:val="both"/>
        <w:rPr>
          <w:color w:val="000000" w:themeColor="text1"/>
          <w:sz w:val="26"/>
          <w:szCs w:val="26"/>
        </w:rPr>
      </w:pPr>
      <w:r w:rsidRPr="00BA5311">
        <w:rPr>
          <w:color w:val="000000" w:themeColor="text1"/>
          <w:sz w:val="26"/>
          <w:szCs w:val="26"/>
        </w:rPr>
        <w:t xml:space="preserve">Art. 1º - Fica o Poder Executivo Municipal autorizado a abrir no Orçamento Programa de 1994, o credito adicional especial no valor de R$ 2.189,18 (dois mil, cento e oitenta e nove reais e dezoito centavos), para fazer face ao pagamento </w:t>
      </w:r>
      <w:proofErr w:type="spellStart"/>
      <w:r w:rsidRPr="00BA5311">
        <w:rPr>
          <w:color w:val="000000" w:themeColor="text1"/>
          <w:sz w:val="26"/>
          <w:szCs w:val="26"/>
        </w:rPr>
        <w:t>á</w:t>
      </w:r>
      <w:proofErr w:type="spellEnd"/>
      <w:r w:rsidRPr="00BA5311">
        <w:rPr>
          <w:color w:val="000000" w:themeColor="text1"/>
          <w:sz w:val="26"/>
          <w:szCs w:val="26"/>
        </w:rPr>
        <w:t xml:space="preserve"> Secretaria de Assuntos Municipais, em forma de devolução, pelo convenio firmado de N} 604/90.</w:t>
      </w:r>
    </w:p>
    <w:p w14:paraId="37DCC234" w14:textId="77777777" w:rsidR="00612736" w:rsidRPr="00BA5311" w:rsidRDefault="00612736" w:rsidP="00612736">
      <w:pPr>
        <w:pStyle w:val="PargrafodaLista"/>
        <w:spacing w:after="0"/>
        <w:ind w:left="0" w:firstLine="1416"/>
        <w:jc w:val="both"/>
        <w:rPr>
          <w:color w:val="000000" w:themeColor="text1"/>
          <w:sz w:val="26"/>
          <w:szCs w:val="26"/>
        </w:rPr>
      </w:pPr>
      <w:r w:rsidRPr="00BA5311">
        <w:rPr>
          <w:color w:val="000000" w:themeColor="text1"/>
          <w:sz w:val="26"/>
          <w:szCs w:val="26"/>
        </w:rPr>
        <w:t>Art. 2º - Constitui recursos para abertura de credito adicional especial especificado no Artigo anterior a Anulação Parcial da Programação Orçamentária 2.4-5813161-4110 – Obras e Instalações, constante do Orçamento Programa do presente Exercício de 1994.</w:t>
      </w:r>
    </w:p>
    <w:p w14:paraId="2B130ACD" w14:textId="77777777" w:rsidR="00612736" w:rsidRDefault="00612736" w:rsidP="00612736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3º - Revogadas as disposições em contrário, entrando esta lei em vigor na data de sua publicação.</w:t>
      </w:r>
    </w:p>
    <w:p w14:paraId="14922002" w14:textId="77777777" w:rsidR="00612736" w:rsidRDefault="00612736" w:rsidP="00612736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Mandamos, portanto, a todas as autoridades a quem o conhecimento e execução da presente lei pertencer, para que a cumpram e a faça cumprir como nela contém.</w:t>
      </w:r>
    </w:p>
    <w:p w14:paraId="0FFD291D" w14:textId="77777777" w:rsidR="00612736" w:rsidRDefault="00612736" w:rsidP="00612736">
      <w:pPr>
        <w:spacing w:after="0"/>
        <w:jc w:val="both"/>
        <w:rPr>
          <w:sz w:val="26"/>
          <w:szCs w:val="26"/>
        </w:rPr>
      </w:pPr>
    </w:p>
    <w:p w14:paraId="44E2B5C8" w14:textId="3A815DED" w:rsidR="00612736" w:rsidRDefault="00612736" w:rsidP="0061273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Prefeitura Municipal de Água Comprida. 03 de setembro de 1994</w:t>
      </w:r>
    </w:p>
    <w:p w14:paraId="48649751" w14:textId="77777777" w:rsidR="00612736" w:rsidRDefault="00612736" w:rsidP="00612736">
      <w:pPr>
        <w:spacing w:after="0"/>
        <w:jc w:val="both"/>
        <w:rPr>
          <w:sz w:val="26"/>
          <w:szCs w:val="26"/>
        </w:rPr>
      </w:pPr>
    </w:p>
    <w:p w14:paraId="560DDA36" w14:textId="77777777" w:rsidR="00612736" w:rsidRDefault="00612736" w:rsidP="00612736">
      <w:pPr>
        <w:spacing w:after="0"/>
        <w:jc w:val="both"/>
        <w:rPr>
          <w:sz w:val="26"/>
          <w:szCs w:val="26"/>
        </w:rPr>
      </w:pPr>
    </w:p>
    <w:p w14:paraId="6C793703" w14:textId="77777777" w:rsidR="00612736" w:rsidRDefault="00612736" w:rsidP="00612736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José Oscar Silva</w:t>
      </w:r>
    </w:p>
    <w:p w14:paraId="01404F6D" w14:textId="77777777" w:rsidR="00612736" w:rsidRDefault="00612736" w:rsidP="00612736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Prefeito Municipal</w:t>
      </w:r>
    </w:p>
    <w:p w14:paraId="1B33BA47" w14:textId="77777777" w:rsidR="00612736" w:rsidRDefault="00612736" w:rsidP="00612736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Publique-se, Cumpra-se.</w:t>
      </w:r>
    </w:p>
    <w:p w14:paraId="2A7DF9AE" w14:textId="77777777" w:rsidR="00612736" w:rsidRDefault="00612736" w:rsidP="00612736">
      <w:pPr>
        <w:pStyle w:val="PargrafodaLista"/>
        <w:spacing w:after="0"/>
        <w:ind w:left="0" w:firstLine="1416"/>
        <w:jc w:val="both"/>
      </w:pPr>
    </w:p>
    <w:p w14:paraId="3DE05CEB" w14:textId="77777777" w:rsidR="00612736" w:rsidRDefault="00612736" w:rsidP="00612736">
      <w:pPr>
        <w:pStyle w:val="PargrafodaLista"/>
        <w:spacing w:after="0"/>
        <w:ind w:left="0" w:firstLine="1416"/>
        <w:jc w:val="both"/>
      </w:pPr>
    </w:p>
    <w:p w14:paraId="63597740" w14:textId="77777777" w:rsidR="00612736" w:rsidRDefault="00612736" w:rsidP="00612736">
      <w:pPr>
        <w:pStyle w:val="PargrafodaLista"/>
        <w:spacing w:after="0"/>
        <w:ind w:left="0" w:firstLine="1416"/>
        <w:jc w:val="center"/>
        <w:rPr>
          <w:color w:val="FF0000"/>
        </w:rPr>
      </w:pPr>
    </w:p>
    <w:p w14:paraId="7A40CC88" w14:textId="77777777" w:rsidR="00612736" w:rsidRDefault="00612736" w:rsidP="00612736">
      <w:pPr>
        <w:pStyle w:val="PargrafodaLista"/>
        <w:spacing w:after="0"/>
        <w:ind w:left="0" w:firstLine="1416"/>
        <w:jc w:val="center"/>
        <w:rPr>
          <w:color w:val="FF0000"/>
        </w:rPr>
      </w:pPr>
    </w:p>
    <w:p w14:paraId="22F36808" w14:textId="77777777" w:rsidR="00612736" w:rsidRDefault="00612736" w:rsidP="00612736">
      <w:pPr>
        <w:pStyle w:val="PargrafodaLista"/>
        <w:spacing w:after="0"/>
        <w:ind w:left="0" w:firstLine="1416"/>
        <w:jc w:val="center"/>
        <w:rPr>
          <w:color w:val="FF0000"/>
        </w:rPr>
      </w:pPr>
    </w:p>
    <w:p w14:paraId="6EEAC0A9" w14:textId="77777777" w:rsidR="00612736" w:rsidRDefault="00612736" w:rsidP="00612736">
      <w:pPr>
        <w:pStyle w:val="PargrafodaLista"/>
        <w:spacing w:after="0"/>
        <w:ind w:left="0" w:firstLine="1416"/>
        <w:jc w:val="center"/>
        <w:rPr>
          <w:color w:val="FF0000"/>
        </w:rPr>
      </w:pPr>
    </w:p>
    <w:p w14:paraId="3EEE17B8" w14:textId="77777777" w:rsidR="00612736" w:rsidRDefault="00612736" w:rsidP="00612736">
      <w:pPr>
        <w:pStyle w:val="PargrafodaLista"/>
        <w:spacing w:after="0"/>
        <w:ind w:left="0" w:firstLine="1416"/>
        <w:jc w:val="center"/>
        <w:rPr>
          <w:color w:val="FF0000"/>
        </w:rPr>
      </w:pPr>
    </w:p>
    <w:p w14:paraId="4F10BF4A" w14:textId="77777777" w:rsidR="00612736" w:rsidRDefault="00612736" w:rsidP="00612736">
      <w:pPr>
        <w:pStyle w:val="PargrafodaLista"/>
        <w:spacing w:after="0"/>
        <w:ind w:left="0" w:firstLine="1416"/>
        <w:jc w:val="center"/>
        <w:rPr>
          <w:color w:val="FF0000"/>
        </w:rPr>
      </w:pPr>
    </w:p>
    <w:p w14:paraId="508764BB" w14:textId="77777777" w:rsidR="00612736" w:rsidRDefault="00612736" w:rsidP="00612736">
      <w:pPr>
        <w:pStyle w:val="PargrafodaLista"/>
        <w:spacing w:after="0"/>
        <w:ind w:left="0" w:firstLine="1416"/>
        <w:jc w:val="center"/>
        <w:rPr>
          <w:color w:val="FF0000"/>
        </w:rPr>
      </w:pPr>
    </w:p>
    <w:p w14:paraId="17F48C1D" w14:textId="77777777" w:rsidR="00602D6F" w:rsidRPr="00612736" w:rsidRDefault="00602D6F" w:rsidP="00612736"/>
    <w:sectPr w:rsidR="00602D6F" w:rsidRPr="006127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6"/>
    <w:rsid w:val="00602D6F"/>
    <w:rsid w:val="0061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BA57"/>
  <w15:chartTrackingRefBased/>
  <w15:docId w15:val="{CCBED586-D67A-4EFD-8E88-602FF9B1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73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2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2022-07-20T13:01:00Z</dcterms:created>
  <dcterms:modified xsi:type="dcterms:W3CDTF">2022-07-20T13:01:00Z</dcterms:modified>
</cp:coreProperties>
</file>