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00D1" w14:textId="77777777" w:rsidR="00BE5655" w:rsidRPr="00C74826" w:rsidRDefault="00BE5655" w:rsidP="00BE5655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sz w:val="24"/>
          <w:szCs w:val="24"/>
        </w:rPr>
      </w:pPr>
      <w:r w:rsidRPr="00C74826">
        <w:rPr>
          <w:color w:val="FF0000"/>
          <w:sz w:val="24"/>
          <w:szCs w:val="24"/>
        </w:rPr>
        <w:t>LEI Nº 418/95</w:t>
      </w:r>
    </w:p>
    <w:p w14:paraId="3FED3D86" w14:textId="77777777" w:rsidR="00BE5655" w:rsidRPr="00C74826" w:rsidRDefault="00BE5655" w:rsidP="00BE5655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sz w:val="24"/>
          <w:szCs w:val="24"/>
        </w:rPr>
      </w:pPr>
      <w:r w:rsidRPr="00C74826">
        <w:rPr>
          <w:color w:val="FF0000"/>
          <w:sz w:val="24"/>
          <w:szCs w:val="24"/>
        </w:rPr>
        <w:t>CONCEDE SUBVENÇÃO OU AJUDA FINANCEIRA AS ENTIDADES QUE MENCIONA E CONTÉM OUTRAS PROVIDÊNCIAS.</w:t>
      </w:r>
    </w:p>
    <w:p w14:paraId="0B5E113A" w14:textId="77777777" w:rsidR="00BE5655" w:rsidRDefault="00BE5655" w:rsidP="00BE5655">
      <w:pPr>
        <w:spacing w:after="0"/>
        <w:ind w:firstLine="1134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32C7A5DA" w14:textId="77777777" w:rsidR="00BE5655" w:rsidRDefault="00BE5655" w:rsidP="00BE5655">
      <w:pPr>
        <w:pStyle w:val="Commarcadores"/>
        <w:numPr>
          <w:ilvl w:val="0"/>
          <w:numId w:val="0"/>
        </w:numPr>
        <w:ind w:firstLine="1134"/>
        <w:jc w:val="both"/>
      </w:pPr>
    </w:p>
    <w:p w14:paraId="3032767C" w14:textId="77777777" w:rsidR="00BE5655" w:rsidRDefault="00BE5655" w:rsidP="00BE5655">
      <w:pPr>
        <w:pStyle w:val="Commarcadores"/>
        <w:numPr>
          <w:ilvl w:val="0"/>
          <w:numId w:val="0"/>
        </w:numPr>
        <w:ind w:firstLine="1134"/>
        <w:jc w:val="both"/>
      </w:pPr>
      <w:r>
        <w:t>Art. 1º - Fica o Poder Executivo Municipal autorizado a conceder subvenção social ou ajuda financeira, no exercício de 1996, as entidades abaixo discriminadas pelos respectivos valores:</w:t>
      </w:r>
    </w:p>
    <w:p w14:paraId="1AF8482B" w14:textId="77777777" w:rsidR="00BE5655" w:rsidRDefault="00BE5655" w:rsidP="00BE5655">
      <w:pPr>
        <w:pStyle w:val="Commarcadores"/>
        <w:numPr>
          <w:ilvl w:val="0"/>
          <w:numId w:val="0"/>
        </w:numPr>
        <w:ind w:firstLine="1134"/>
        <w:jc w:val="both"/>
      </w:pPr>
      <w:r>
        <w:t>1 – SUBVENÇÕES SOCIAIS</w:t>
      </w:r>
    </w:p>
    <w:p w14:paraId="41F55A49" w14:textId="77777777" w:rsidR="00BE5655" w:rsidRDefault="00BE5655" w:rsidP="00BE5655">
      <w:pPr>
        <w:pStyle w:val="Commarcadores"/>
        <w:numPr>
          <w:ilvl w:val="1"/>
          <w:numId w:val="2"/>
        </w:numPr>
        <w:jc w:val="both"/>
      </w:pPr>
      <w:r>
        <w:t>– CAIXA ESCOLAR DA ESCOLA ESTADUAL GENERAL OSÓRIO..........R$1.000,00</w:t>
      </w:r>
    </w:p>
    <w:p w14:paraId="7C9572FD" w14:textId="77777777" w:rsidR="00BE5655" w:rsidRDefault="00BE5655" w:rsidP="00BE5655">
      <w:pPr>
        <w:pStyle w:val="Commarcadores"/>
        <w:numPr>
          <w:ilvl w:val="1"/>
          <w:numId w:val="2"/>
        </w:numPr>
        <w:jc w:val="both"/>
      </w:pPr>
      <w:r>
        <w:t>HOSPITAL DA CRIANÇA DE UBERABA..............................................R$1.000,00</w:t>
      </w:r>
    </w:p>
    <w:p w14:paraId="0C695743" w14:textId="77777777" w:rsidR="00BE5655" w:rsidRDefault="00BE5655" w:rsidP="00BE5655">
      <w:pPr>
        <w:pStyle w:val="Commarcadores"/>
        <w:numPr>
          <w:ilvl w:val="0"/>
          <w:numId w:val="0"/>
        </w:numPr>
        <w:ind w:left="1134"/>
        <w:jc w:val="both"/>
      </w:pPr>
    </w:p>
    <w:p w14:paraId="404568DA" w14:textId="77777777" w:rsidR="00BE5655" w:rsidRDefault="00BE5655" w:rsidP="00BE5655">
      <w:pPr>
        <w:pStyle w:val="Commarcadores"/>
        <w:numPr>
          <w:ilvl w:val="0"/>
          <w:numId w:val="2"/>
        </w:numPr>
        <w:jc w:val="both"/>
      </w:pPr>
      <w:r>
        <w:t>– AJUDAS FINANCEIRAS</w:t>
      </w:r>
    </w:p>
    <w:p w14:paraId="41D43FEC" w14:textId="77777777" w:rsidR="00BE5655" w:rsidRDefault="00BE5655" w:rsidP="00BE5655">
      <w:pPr>
        <w:pStyle w:val="Commarcadores"/>
        <w:numPr>
          <w:ilvl w:val="1"/>
          <w:numId w:val="2"/>
        </w:numPr>
        <w:jc w:val="both"/>
      </w:pPr>
      <w:r>
        <w:t xml:space="preserve">– ASSOSSIAÇÃO ATLÉTICA </w:t>
      </w:r>
      <w:proofErr w:type="gramStart"/>
      <w:r>
        <w:t>AGUA</w:t>
      </w:r>
      <w:proofErr w:type="gramEnd"/>
      <w:r>
        <w:t xml:space="preserve"> COMPRIDENSE..........................R$4.000,00</w:t>
      </w:r>
    </w:p>
    <w:p w14:paraId="06A51A94" w14:textId="77777777" w:rsidR="00BE5655" w:rsidRDefault="00BE5655" w:rsidP="00BE5655">
      <w:pPr>
        <w:pStyle w:val="Commarcadores"/>
        <w:numPr>
          <w:ilvl w:val="1"/>
          <w:numId w:val="2"/>
        </w:numPr>
        <w:jc w:val="both"/>
      </w:pPr>
      <w:proofErr w:type="gramStart"/>
      <w:r>
        <w:t>AGUA</w:t>
      </w:r>
      <w:proofErr w:type="gramEnd"/>
      <w:r>
        <w:t xml:space="preserve"> COMPRIDA ESPORTE TRUCO...............................................R$4.000,00</w:t>
      </w:r>
    </w:p>
    <w:p w14:paraId="06F94B14" w14:textId="77777777" w:rsidR="00BE5655" w:rsidRDefault="00BE5655" w:rsidP="00BE5655">
      <w:pPr>
        <w:pStyle w:val="Commarcadores"/>
        <w:numPr>
          <w:ilvl w:val="0"/>
          <w:numId w:val="0"/>
        </w:numPr>
        <w:ind w:left="1134"/>
        <w:jc w:val="both"/>
      </w:pPr>
    </w:p>
    <w:p w14:paraId="24C1F14B" w14:textId="77777777" w:rsidR="00BE5655" w:rsidRDefault="00BE5655" w:rsidP="00BE5655">
      <w:pPr>
        <w:pStyle w:val="Commarcadores"/>
        <w:numPr>
          <w:ilvl w:val="0"/>
          <w:numId w:val="0"/>
        </w:numPr>
        <w:ind w:firstLine="1134"/>
        <w:jc w:val="both"/>
      </w:pPr>
      <w:r>
        <w:t>ART. 2º - Os pagamentos serão efetuados após a prestação ode contas de recursos recebidos anteriormente, bem como mediante a apresentação do requerimento, anexando o Estatuto devidamente registrado e prova de exercício da diretoria.</w:t>
      </w:r>
    </w:p>
    <w:p w14:paraId="3F529879" w14:textId="77777777" w:rsidR="00BE5655" w:rsidRDefault="00BE5655" w:rsidP="00BE5655">
      <w:pPr>
        <w:pStyle w:val="Commarcadores"/>
        <w:numPr>
          <w:ilvl w:val="0"/>
          <w:numId w:val="0"/>
        </w:numPr>
        <w:ind w:firstLine="1134"/>
        <w:jc w:val="both"/>
      </w:pPr>
      <w:r>
        <w:t>Art. 3º - Fica ainda o Poder Executivo autorizado a despender recursos com a aquisição de medicamentos, agasalhos, cestas básicas, passagens, bem como a construção e/ou reforma de moradias para pessoas carentes, consignando dotações especificas no orçamento programa do exercício de 1996.</w:t>
      </w:r>
    </w:p>
    <w:p w14:paraId="5EB025B5" w14:textId="5F67B250" w:rsidR="00BE5655" w:rsidRDefault="00BE5655" w:rsidP="00BE5655">
      <w:pPr>
        <w:spacing w:after="0"/>
        <w:ind w:firstLine="1134"/>
        <w:rPr>
          <w:sz w:val="26"/>
          <w:szCs w:val="26"/>
        </w:rPr>
      </w:pPr>
      <w:r>
        <w:t xml:space="preserve">Art. 4º </w:t>
      </w:r>
      <w:r>
        <w:t xml:space="preserve">- </w:t>
      </w:r>
      <w:r>
        <w:rPr>
          <w:sz w:val="26"/>
          <w:szCs w:val="26"/>
        </w:rPr>
        <w:t>Revogadas</w:t>
      </w:r>
      <w:r>
        <w:rPr>
          <w:sz w:val="26"/>
          <w:szCs w:val="26"/>
        </w:rPr>
        <w:t xml:space="preserve"> as disposições em contrário, esta Lei entrará em vigor a partir de 1º de janeiro de 1996, respeitada anterioridade de sua publicação.</w:t>
      </w:r>
    </w:p>
    <w:p w14:paraId="26A38319" w14:textId="77777777" w:rsidR="00BE5655" w:rsidRPr="00C427FA" w:rsidRDefault="00BE5655" w:rsidP="00BE5655">
      <w:pPr>
        <w:pStyle w:val="Commarcadores"/>
        <w:numPr>
          <w:ilvl w:val="0"/>
          <w:numId w:val="0"/>
        </w:numPr>
        <w:spacing w:line="360" w:lineRule="auto"/>
        <w:ind w:firstLine="1416"/>
        <w:jc w:val="both"/>
        <w:rPr>
          <w:sz w:val="26"/>
          <w:szCs w:val="26"/>
        </w:rPr>
      </w:pPr>
      <w:r w:rsidRPr="00C427FA">
        <w:rPr>
          <w:sz w:val="26"/>
          <w:szCs w:val="26"/>
        </w:rPr>
        <w:t>Mandamos, portanto, a todas as autoridades a quem o conhecimento e execução desta Lei pertencer, que a cumpram como nela se contém.</w:t>
      </w:r>
    </w:p>
    <w:p w14:paraId="69E91099" w14:textId="77777777" w:rsidR="00BE5655" w:rsidRPr="00C427FA" w:rsidRDefault="00BE5655" w:rsidP="00BE565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07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novembro</w:t>
      </w:r>
      <w:r w:rsidRPr="00C427FA">
        <w:rPr>
          <w:sz w:val="26"/>
          <w:szCs w:val="26"/>
        </w:rPr>
        <w:t xml:space="preserve"> de 1995.</w:t>
      </w:r>
    </w:p>
    <w:p w14:paraId="2D2EB877" w14:textId="77777777" w:rsidR="00BE5655" w:rsidRPr="00C427FA" w:rsidRDefault="00BE5655" w:rsidP="00BE565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>Publique-se, cumpra-se e registre-se.</w:t>
      </w:r>
    </w:p>
    <w:p w14:paraId="746782DF" w14:textId="77777777" w:rsidR="00BE5655" w:rsidRPr="00C427FA" w:rsidRDefault="00BE5655" w:rsidP="00BE5655">
      <w:pPr>
        <w:pStyle w:val="Commarcadores"/>
        <w:numPr>
          <w:ilvl w:val="0"/>
          <w:numId w:val="0"/>
        </w:numPr>
        <w:spacing w:line="360" w:lineRule="auto"/>
        <w:jc w:val="both"/>
        <w:rPr>
          <w:sz w:val="26"/>
          <w:szCs w:val="26"/>
        </w:rPr>
      </w:pPr>
    </w:p>
    <w:p w14:paraId="42149674" w14:textId="77777777" w:rsidR="00BE5655" w:rsidRPr="00C427FA" w:rsidRDefault="00BE5655" w:rsidP="00BE5655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José Oscar Silva</w:t>
      </w:r>
    </w:p>
    <w:p w14:paraId="54CF8982" w14:textId="33581904" w:rsidR="00BE5655" w:rsidRDefault="00BE5655" w:rsidP="00BE5655">
      <w:pPr>
        <w:pStyle w:val="Commarcadores"/>
        <w:numPr>
          <w:ilvl w:val="0"/>
          <w:numId w:val="0"/>
        </w:numPr>
        <w:spacing w:line="360" w:lineRule="auto"/>
        <w:jc w:val="center"/>
      </w:pPr>
      <w:r w:rsidRPr="00C427FA">
        <w:rPr>
          <w:sz w:val="26"/>
          <w:szCs w:val="26"/>
        </w:rPr>
        <w:t>Prefeito Munic</w:t>
      </w:r>
      <w:r>
        <w:rPr>
          <w:sz w:val="26"/>
          <w:szCs w:val="26"/>
        </w:rPr>
        <w:t>i</w:t>
      </w:r>
      <w:r w:rsidRPr="00C427FA">
        <w:rPr>
          <w:sz w:val="26"/>
          <w:szCs w:val="26"/>
        </w:rPr>
        <w:t>pal</w:t>
      </w:r>
    </w:p>
    <w:p w14:paraId="50D83F1C" w14:textId="77777777" w:rsidR="00602D6F" w:rsidRPr="00BE5655" w:rsidRDefault="00602D6F" w:rsidP="00BE5655"/>
    <w:sectPr w:rsidR="00602D6F" w:rsidRPr="00BE5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D0DF3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61773"/>
    <w:multiLevelType w:val="multilevel"/>
    <w:tmpl w:val="85D00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 w16cid:durableId="2042902101">
    <w:abstractNumId w:val="0"/>
  </w:num>
  <w:num w:numId="2" w16cid:durableId="56321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55"/>
    <w:rsid w:val="00602D6F"/>
    <w:rsid w:val="00B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E503"/>
  <w15:chartTrackingRefBased/>
  <w15:docId w15:val="{F045D780-B548-4759-BAFC-10FF4240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5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BE565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2022-07-20T13:42:00Z</dcterms:created>
  <dcterms:modified xsi:type="dcterms:W3CDTF">2022-07-20T13:42:00Z</dcterms:modified>
</cp:coreProperties>
</file>