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BD9" w14:textId="77777777" w:rsidR="002C55D8" w:rsidRPr="00661EC0" w:rsidRDefault="002C55D8" w:rsidP="002C55D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54</w:t>
      </w:r>
      <w:r w:rsidRPr="00661EC0">
        <w:rPr>
          <w:b/>
          <w:bCs/>
          <w:color w:val="FF0000"/>
          <w:sz w:val="26"/>
          <w:szCs w:val="26"/>
          <w:u w:val="single"/>
        </w:rPr>
        <w:t>/1998</w:t>
      </w:r>
    </w:p>
    <w:p w14:paraId="6A604FFF" w14:textId="77777777" w:rsidR="002C55D8" w:rsidRPr="00F74630" w:rsidRDefault="002C55D8" w:rsidP="002C55D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3540"/>
        <w:jc w:val="both"/>
        <w:rPr>
          <w:b/>
          <w:bCs/>
          <w:color w:val="FF0000"/>
          <w:sz w:val="26"/>
          <w:szCs w:val="26"/>
          <w:u w:val="single"/>
        </w:rPr>
      </w:pPr>
      <w:r w:rsidRPr="00F74630">
        <w:rPr>
          <w:b/>
          <w:bCs/>
          <w:color w:val="FF0000"/>
          <w:sz w:val="26"/>
          <w:szCs w:val="26"/>
          <w:u w:val="single"/>
        </w:rPr>
        <w:t>CRIA O CARGO QUE MENCIONA E CONTÉM        OUTRAS DISPOSIÇÕES.</w:t>
      </w:r>
    </w:p>
    <w:p w14:paraId="0BE9E45F" w14:textId="77777777" w:rsidR="002C55D8" w:rsidRDefault="002C55D8" w:rsidP="002C55D8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  <w:r>
        <w:rPr>
          <w:sz w:val="26"/>
          <w:szCs w:val="26"/>
        </w:rPr>
        <w:t xml:space="preserve"> </w:t>
      </w:r>
    </w:p>
    <w:p w14:paraId="26EAD838" w14:textId="77777777" w:rsidR="002C55D8" w:rsidRDefault="002C55D8" w:rsidP="002C55D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criado na Estrutura Organizacional da Prefeitura Municipal de Água Comprida, o Cargo de “AGENTE POSTAL”.</w:t>
      </w:r>
    </w:p>
    <w:p w14:paraId="1A75AFAB" w14:textId="77777777" w:rsidR="002C55D8" w:rsidRDefault="002C55D8" w:rsidP="002C55D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cargo criado no Caput do presente artigo, será provido em Comissão de livre nomeação e exoneração do Prefeito Municipal.</w:t>
      </w:r>
    </w:p>
    <w:p w14:paraId="2FE0E600" w14:textId="77777777" w:rsidR="002C55D8" w:rsidRDefault="002C55D8" w:rsidP="002C55D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Fica atribuído ao Cargo criado no artigo anterior, o salário base de R$350,00 (trezentos e cinquenta reais) mensalmente.</w:t>
      </w:r>
    </w:p>
    <w:p w14:paraId="61E44E49" w14:textId="77777777" w:rsidR="002C55D8" w:rsidRDefault="002C55D8" w:rsidP="002C55D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As atribuições inerentes ao cargo ora criado são as desenvolvidas junto aos serviços de correios da ACS de Água Comprida, enquanto persistir a responsabilidade da Prefeitura no desenvolvimento de tais atividades, em vista do convênio firmado com a Empresa Brasileira de Correios e Telégrafos.</w:t>
      </w:r>
    </w:p>
    <w:p w14:paraId="0E9C40E1" w14:textId="77777777" w:rsidR="002C55D8" w:rsidRDefault="002C55D8" w:rsidP="002C55D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A Renda Operacional da ACS de Água Comprida é suficiente para cobrir o custo da nomeação do cargo ora criado, contudo, a partir do momento que cessar a responsabilidade da Prefeitura na Operacionalização de tias serviços, fica extinto o cargo criado, conforme disposto no Artigo 1º da presente Lei.</w:t>
      </w:r>
    </w:p>
    <w:p w14:paraId="1B71C2F8" w14:textId="77777777" w:rsidR="002C55D8" w:rsidRDefault="002C55D8" w:rsidP="002C55D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Para cobrir as despesas inerentes à presente Lei, recorrer-se-á a Dotação 02.30-03070212.011-3111, constante do Orçamento Programa da Prefeitura.</w:t>
      </w:r>
    </w:p>
    <w:p w14:paraId="765165A7" w14:textId="77777777" w:rsidR="002C55D8" w:rsidRDefault="002C55D8" w:rsidP="002C55D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R</w:t>
      </w:r>
      <w:r w:rsidRPr="00B65BEC">
        <w:rPr>
          <w:sz w:val="26"/>
          <w:szCs w:val="26"/>
        </w:rPr>
        <w:t>evoga</w:t>
      </w:r>
      <w:r>
        <w:rPr>
          <w:sz w:val="26"/>
          <w:szCs w:val="26"/>
        </w:rPr>
        <w:t>m-se</w:t>
      </w:r>
      <w:r w:rsidRPr="00B65BEC">
        <w:rPr>
          <w:sz w:val="26"/>
          <w:szCs w:val="26"/>
        </w:rPr>
        <w:t xml:space="preserve"> as disposições em contrário, </w:t>
      </w:r>
    </w:p>
    <w:p w14:paraId="2BB5B566" w14:textId="77777777" w:rsidR="002C55D8" w:rsidRDefault="002C55D8" w:rsidP="002C55D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6º - Esta</w:t>
      </w:r>
      <w:r w:rsidRPr="00B65BEC">
        <w:rPr>
          <w:sz w:val="26"/>
          <w:szCs w:val="26"/>
        </w:rPr>
        <w:t xml:space="preserve">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74FCDC19" w14:textId="77777777" w:rsidR="002C55D8" w:rsidRPr="00B65BEC" w:rsidRDefault="002C55D8" w:rsidP="002C55D8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2394A751" w14:textId="77777777" w:rsidR="002C55D8" w:rsidRDefault="002C55D8" w:rsidP="002C55D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19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novembro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8</w:t>
      </w:r>
      <w:r w:rsidRPr="00B65BEC">
        <w:rPr>
          <w:sz w:val="26"/>
          <w:szCs w:val="26"/>
        </w:rPr>
        <w:t>.</w:t>
      </w:r>
    </w:p>
    <w:p w14:paraId="18E38833" w14:textId="77777777" w:rsidR="002C55D8" w:rsidRDefault="002C55D8" w:rsidP="002C55D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6BECC1B9" w14:textId="77777777" w:rsidR="002C55D8" w:rsidRDefault="002C55D8" w:rsidP="002C55D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7FCBA5FA" w14:textId="31EF73FB" w:rsidR="00ED5C28" w:rsidRDefault="002C55D8" w:rsidP="002C55D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</w:pPr>
      <w:r>
        <w:rPr>
          <w:sz w:val="26"/>
          <w:szCs w:val="26"/>
        </w:rPr>
        <w:t xml:space="preserve"> -  Prefeito Municipal</w:t>
      </w:r>
    </w:p>
    <w:sectPr w:rsidR="00ED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6DC5C1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398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D8"/>
    <w:rsid w:val="002C55D8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F934"/>
  <w15:chartTrackingRefBased/>
  <w15:docId w15:val="{1C1BE03A-B238-4727-B4B6-E14CE1C2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2C55D8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2022-08-05T13:20:00Z</dcterms:created>
  <dcterms:modified xsi:type="dcterms:W3CDTF">2022-08-05T13:20:00Z</dcterms:modified>
</cp:coreProperties>
</file>